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B9" w:rsidRDefault="00BA5DB9" w:rsidP="00BA5D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Раздел: информация по депозитному счету</w:t>
      </w:r>
    </w:p>
    <w:p w:rsidR="00BA5DB9" w:rsidRDefault="00BA5DB9" w:rsidP="00843E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Депозитный счет</w:t>
      </w:r>
    </w:p>
    <w:p w:rsidR="00843EA1" w:rsidRPr="00DD031B" w:rsidRDefault="00843EA1" w:rsidP="00843E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31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Уважаемые участники судебных процессов и посетители сайта!</w:t>
      </w:r>
    </w:p>
    <w:p w:rsidR="00984EC3" w:rsidRPr="00DD031B" w:rsidRDefault="00BA5DB9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A5DB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ВНИМАНИЕ</w:t>
      </w:r>
      <w:r w:rsidRPr="00DD031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: </w:t>
      </w:r>
      <w:r w:rsidRPr="00DD031B">
        <w:rPr>
          <w:rFonts w:ascii="Times New Roman" w:hAnsi="Times New Roman" w:cs="Times New Roman"/>
          <w:b/>
          <w:color w:val="FF0000"/>
          <w:sz w:val="28"/>
          <w:szCs w:val="28"/>
        </w:rPr>
        <w:t>с 20.06.2026 изменяются реквизиты депозитного счета арбитражного суда Саратовской</w:t>
      </w:r>
      <w:r w:rsidR="00A07D1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области. Новые реквизиты </w:t>
      </w:r>
      <w:bookmarkStart w:id="0" w:name="_GoBack"/>
      <w:bookmarkEnd w:id="0"/>
      <w:r w:rsidRPr="00DD031B">
        <w:rPr>
          <w:rFonts w:ascii="Times New Roman" w:hAnsi="Times New Roman" w:cs="Times New Roman"/>
          <w:b/>
          <w:color w:val="FF0000"/>
          <w:sz w:val="28"/>
          <w:szCs w:val="28"/>
        </w:rPr>
        <w:t>размещены на сайте</w:t>
      </w:r>
      <w:r w:rsidR="00485AA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12D44">
        <w:rPr>
          <w:rFonts w:ascii="Times New Roman" w:hAnsi="Times New Roman" w:cs="Times New Roman"/>
          <w:b/>
          <w:color w:val="FF0000"/>
          <w:sz w:val="28"/>
          <w:szCs w:val="28"/>
        </w:rPr>
        <w:t>19</w:t>
      </w:r>
      <w:r w:rsidR="00485AAB">
        <w:rPr>
          <w:rFonts w:ascii="Times New Roman" w:hAnsi="Times New Roman" w:cs="Times New Roman"/>
          <w:b/>
          <w:color w:val="FF0000"/>
          <w:sz w:val="28"/>
          <w:szCs w:val="28"/>
        </w:rPr>
        <w:t>.06.2026</w:t>
      </w:r>
      <w:r w:rsidR="00DD031B" w:rsidRPr="00DD031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.</w:t>
      </w:r>
      <w:r w:rsidRPr="00DD03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Реквизиты депозитного счета Арбитражного суда Саратовской области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</w:p>
    <w:p w:rsidR="00843EA1" w:rsidRPr="00843EA1" w:rsidRDefault="00843EA1" w:rsidP="00F670DE">
      <w:pPr>
        <w:shd w:val="clear" w:color="auto" w:fill="FFFFFF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Получатель: УФК по </w:t>
      </w:r>
      <w:r w:rsidR="00F670DE" w:rsidRPr="00F670D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Нижегородской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(Арбитражный суд Саратовской области </w:t>
      </w:r>
      <w:proofErr w:type="gramStart"/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/с 05601А90740)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6455014632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 645001001</w:t>
      </w:r>
    </w:p>
    <w:p w:rsidR="00F670DE" w:rsidRPr="00F670DE" w:rsidRDefault="00F670DE" w:rsidP="00F670DE">
      <w:pPr>
        <w:shd w:val="clear" w:color="auto" w:fill="FFFFFF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получателя:</w:t>
      </w:r>
      <w:r w:rsidRPr="00F670D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ОКЦ № 1 ВВГУ Банка России//УФК по Нижегородской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70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г. Нижний Новгород</w:t>
      </w:r>
    </w:p>
    <w:p w:rsidR="00F670DE" w:rsidRPr="00F670DE" w:rsidRDefault="00F670DE" w:rsidP="00F670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БИК</w:t>
      </w:r>
      <w:r w:rsidRPr="00F670DE">
        <w:rPr>
          <w:rFonts w:ascii="Times New Roman" w:eastAsia="Times New Roman" w:hAnsi="Times New Roman" w:cs="Times New Roman"/>
          <w:sz w:val="28"/>
          <w:szCs w:val="28"/>
          <w:lang w:eastAsia="ru-RU"/>
        </w:rPr>
        <w:t> 012202102</w:t>
      </w:r>
    </w:p>
    <w:p w:rsidR="00F670DE" w:rsidRPr="00F670DE" w:rsidRDefault="00F670DE" w:rsidP="00F670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Единый казначейский счет</w:t>
      </w:r>
      <w:r w:rsidRPr="00F670DE">
        <w:rPr>
          <w:rFonts w:ascii="Times New Roman" w:eastAsia="Times New Roman" w:hAnsi="Times New Roman" w:cs="Times New Roman"/>
          <w:sz w:val="28"/>
          <w:szCs w:val="28"/>
          <w:lang w:eastAsia="ru-RU"/>
        </w:rPr>
        <w:t> 40102810745370000024 </w:t>
      </w:r>
    </w:p>
    <w:p w:rsidR="00F670DE" w:rsidRDefault="00F670DE" w:rsidP="00F670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 w:rsidRPr="00F670DE">
        <w:rPr>
          <w:rFonts w:ascii="Times New Roman" w:eastAsia="Times New Roman" w:hAnsi="Times New Roman" w:cs="Times New Roman"/>
          <w:sz w:val="28"/>
          <w:szCs w:val="28"/>
          <w:lang w:eastAsia="ru-RU"/>
        </w:rPr>
        <w:t> 03212643000000013247</w:t>
      </w:r>
    </w:p>
    <w:p w:rsidR="00F670DE" w:rsidRPr="00F670DE" w:rsidRDefault="00F670DE" w:rsidP="00F670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КОД НПА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в поле  22 платежного поручения: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3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0030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843EA1">
        <w:rPr>
          <w:rFonts w:ascii="Times New Roman" w:hAnsi="Times New Roman" w:cs="Times New Roman"/>
          <w:sz w:val="28"/>
          <w:szCs w:val="28"/>
          <w:shd w:val="clear" w:color="auto" w:fill="FFFFFF"/>
        </w:rPr>
        <w:t>денежные средства в порядке исполнения положений Федерального закона от 26 октября 2002 г. № 127-ФЗ «О несостоятельности (банкротстве)»;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0026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843EA1">
        <w:rPr>
          <w:rFonts w:ascii="Times New Roman" w:hAnsi="Times New Roman" w:cs="Times New Roman"/>
          <w:sz w:val="28"/>
          <w:szCs w:val="28"/>
          <w:shd w:val="clear" w:color="auto" w:fill="FFFFFF"/>
        </w:rPr>
        <w:t>денежные средства, являющиеся предметом залога, денежные средства взамен принятых судом мер по обеспечению иска (вносятся ответчиками);  денежные средства для обеспечения возмещения судебных издержек, связанных с рассмотрением гражданского дела, арбитражного дела или административного дела;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0002 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43EA1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заявок при проведении конкурсов и аукционов; обеспечение исполнения контракта; обеспечение гарантийных обязательств;</w:t>
      </w:r>
    </w:p>
    <w:p w:rsidR="00984EC3" w:rsidRDefault="00843EA1" w:rsidP="00984E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случае несоответствия кода НПА или отсутствия в платежном документе, значения в поле «Код», денежные средства 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/>
        <w:t>не будут зачислены на депозитный счет Арбитражного суда Саратовской области</w:t>
      </w:r>
      <w:r w:rsidR="00984E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843EA1" w:rsidRPr="00843EA1" w:rsidRDefault="00843EA1" w:rsidP="00984E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Депозитный счет Арбитражного суда Саратовской области 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НЕ ИМЕЕТ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таки</w:t>
      </w:r>
      <w:r w:rsidR="00D0215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реквизит</w:t>
      </w:r>
      <w:r w:rsidR="00D02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 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КБК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ОКТМО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запросе этих реквизитов уведомляйте, что это не 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БЮДЖЕТНЫЙ СЧЕТ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необх</w:t>
      </w:r>
      <w:r w:rsidR="00DD0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одимости, как вариант, </w:t>
      </w:r>
      <w:r w:rsidR="00BA5D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проставьте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«0».</w:t>
      </w:r>
    </w:p>
    <w:p w:rsidR="00984EC3" w:rsidRDefault="00843EA1" w:rsidP="00984E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Ваше внимание, что в графе 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"Назначение платежа"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необ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ходимо обязательно указывать </w:t>
      </w:r>
      <w:r w:rsidRPr="00843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 дела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43EA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случае внесения плательщиком денежных средств на депозитный счет суда без указания номера дела зачисление, учет и отнесение такого платежа к конкретному делу осуществляется на основании </w:t>
      </w:r>
      <w:hyperlink r:id="rId6" w:history="1">
        <w:r w:rsidRPr="00843EA1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письменного заявления</w:t>
        </w:r>
      </w:hyperlink>
      <w:r w:rsidR="00984EC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плательщика</w:t>
      </w:r>
      <w:r w:rsidR="00BA5DB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843EA1" w:rsidRPr="00843EA1" w:rsidRDefault="00843EA1" w:rsidP="00984E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вопросам перечисления с депозитного счета по определению Арбитражного суда Саратовской </w:t>
      </w:r>
      <w:r w:rsidRPr="00843EA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ПРЕДВАРИТЕЛЬНО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получить информацию в судебном отделе о дате передачи  Реестра с документами в </w:t>
      </w:r>
      <w:r w:rsidR="00BA5DB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финансово-экономический отдел (ФЭО)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Срок исполнения </w:t>
      </w:r>
      <w:r w:rsidR="00BA5DB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ФЭО составляет</w:t>
      </w:r>
      <w:r w:rsidRPr="00D021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30 дней со дня получения реестра от судебного отдел</w:t>
      </w:r>
      <w:r w:rsidR="00BA5DB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D021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в соответствии с регламентом по работе с лицевыми (депозитными счетами).</w:t>
      </w:r>
    </w:p>
    <w:p w:rsidR="00843EA1" w:rsidRPr="00843EA1" w:rsidRDefault="00843EA1" w:rsidP="00843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С вопросами по срокам исполнения реестров необходимо обращаться только в случае </w:t>
      </w:r>
      <w:proofErr w:type="spellStart"/>
      <w:r w:rsidRPr="00D021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непоступления</w:t>
      </w:r>
      <w:proofErr w:type="spellEnd"/>
      <w:r w:rsidRPr="00D021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денежных средств по истечении 30 дневного срока от даты передачи реестра. </w:t>
      </w:r>
    </w:p>
    <w:p w:rsidR="00843EA1" w:rsidRPr="00843EA1" w:rsidRDefault="00843EA1" w:rsidP="000F53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Консультант </w:t>
      </w:r>
      <w:r w:rsidR="000F535A">
        <w:rPr>
          <w:rFonts w:ascii="Times New Roman" w:eastAsia="Times New Roman" w:hAnsi="Times New Roman" w:cs="Times New Roman"/>
          <w:sz w:val="28"/>
          <w:szCs w:val="28"/>
          <w:lang w:eastAsia="ru-RU"/>
        </w:rPr>
        <w:t>ФЭО</w:t>
      </w: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02159">
        <w:rPr>
          <w:rFonts w:ascii="Times New Roman" w:eastAsia="Times New Roman" w:hAnsi="Times New Roman" w:cs="Times New Roman"/>
          <w:sz w:val="28"/>
          <w:szCs w:val="28"/>
          <w:lang w:eastAsia="ru-RU"/>
        </w:rPr>
        <w:t>8 (8452) 98-39-52</w:t>
      </w:r>
    </w:p>
    <w:p w:rsidR="003C5E27" w:rsidRPr="00D02159" w:rsidRDefault="00843EA1" w:rsidP="00D021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E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3C5E27" w:rsidRPr="00D0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E7CB3"/>
    <w:multiLevelType w:val="multilevel"/>
    <w:tmpl w:val="6894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EA1"/>
    <w:rsid w:val="000F535A"/>
    <w:rsid w:val="00212D44"/>
    <w:rsid w:val="003C5E27"/>
    <w:rsid w:val="00485AAB"/>
    <w:rsid w:val="00843EA1"/>
    <w:rsid w:val="00984EC3"/>
    <w:rsid w:val="00A07D18"/>
    <w:rsid w:val="00BA5DB9"/>
    <w:rsid w:val="00D02159"/>
    <w:rsid w:val="00DD031B"/>
    <w:rsid w:val="00F6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3E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43E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3E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4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3EA1"/>
    <w:rPr>
      <w:b/>
      <w:bCs/>
    </w:rPr>
  </w:style>
  <w:style w:type="character" w:styleId="a5">
    <w:name w:val="Hyperlink"/>
    <w:basedOn w:val="a0"/>
    <w:uiPriority w:val="99"/>
    <w:semiHidden/>
    <w:unhideWhenUsed/>
    <w:rsid w:val="00843E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3E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43E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3E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4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3EA1"/>
    <w:rPr>
      <w:b/>
      <w:bCs/>
    </w:rPr>
  </w:style>
  <w:style w:type="character" w:styleId="a5">
    <w:name w:val="Hyperlink"/>
    <w:basedOn w:val="a0"/>
    <w:uiPriority w:val="99"/>
    <w:semiHidden/>
    <w:unhideWhenUsed/>
    <w:rsid w:val="00843E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328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4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k.arbitr.ru/storage/sites/msk/files/150/%D0%97%D0%B0%D1%8F%D0%B2%D0%BB%D0%B5%D0%BD%D0%B8%D0%B5%20%D0%BD%D0%B0%20%D1%81%D0%BE%D0%BE%D1%82%D0%BD%D0%BE%D1%88%D0%B5%D0%BD%D0%B8%D0%B5%20%E2%84%96%20%D0%B4%D0%B5%D0%BB%D0%B0%20%D0%B8%20%D0%BF_%D0%BF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Сергеевна Начинкина</dc:creator>
  <cp:lastModifiedBy>Землянсков</cp:lastModifiedBy>
  <cp:revision>9</cp:revision>
  <cp:lastPrinted>2026-05-21T10:42:00Z</cp:lastPrinted>
  <dcterms:created xsi:type="dcterms:W3CDTF">2026-05-21T09:29:00Z</dcterms:created>
  <dcterms:modified xsi:type="dcterms:W3CDTF">2026-07-08T10:55:00Z</dcterms:modified>
</cp:coreProperties>
</file>